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3E42" w14:textId="545E9BD7" w:rsidR="00E600C7" w:rsidRDefault="009402E6" w:rsidP="00E600C7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</w:pPr>
      <w:r w:rsidRPr="00E600C7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</w:t>
      </w:r>
      <w:r w:rsidR="00437048" w:rsidRPr="00E600C7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</w:t>
      </w:r>
      <w:r w:rsidR="00354BEE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5</w:t>
      </w:r>
      <w:r w:rsidRPr="00E600C7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</w:t>
      </w:r>
      <w:r w:rsidR="00E600C7" w:rsidRPr="00E600C7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t </w:t>
      </w:r>
    </w:p>
    <w:p w14:paraId="1DA22493" w14:textId="77777777" w:rsidR="00E600C7" w:rsidRPr="00E600C7" w:rsidRDefault="00E600C7" w:rsidP="00AC7930">
      <w:pPr>
        <w:shd w:val="clear" w:color="auto" w:fill="FFFFFF"/>
        <w:wordWrap/>
        <w:spacing w:after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</w:pPr>
      <w:r w:rsidRPr="00E600C7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90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701"/>
        <w:gridCol w:w="2274"/>
      </w:tblGrid>
      <w:tr w:rsidR="00827BB3" w:rsidRPr="009402E6" w14:paraId="1C5C91D0" w14:textId="77777777" w:rsidTr="00353C27">
        <w:trPr>
          <w:trHeight w:val="772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1D086" w14:textId="77777777" w:rsidR="001D77F2" w:rsidRPr="00E600C7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참가부문</w:t>
            </w:r>
          </w:p>
          <w:p w14:paraId="73899C90" w14:textId="77777777" w:rsidR="009402E6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</w:t>
            </w: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ategory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483222" w14:textId="77777777" w:rsidR="009402E6" w:rsidRPr="001D77F2" w:rsidRDefault="00F16DB2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50AF3">
              <w:rPr>
                <w:rFonts w:ascii="MS Gothic" w:eastAsia="MS Gothic" w:hAnsi="MS Gothic" w:cs="MS Gothic" w:hint="eastAsia"/>
                <w:spacing w:val="-14"/>
                <w:sz w:val="24"/>
                <w:szCs w:val="24"/>
              </w:rPr>
              <w:t>□</w:t>
            </w:r>
            <w:r w:rsidRPr="00350AF3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Native</w:t>
            </w:r>
            <w:r w:rsidRPr="00350AF3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 w:rsidRPr="00350AF3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 w:rsidRPr="00350AF3">
              <w:rPr>
                <w:rFonts w:ascii="MS Gothic" w:eastAsia="MS Gothic" w:hAnsi="MS Gothic" w:cs="MS Gothic" w:hint="eastAsia"/>
                <w:spacing w:val="-14"/>
                <w:sz w:val="24"/>
                <w:szCs w:val="24"/>
              </w:rPr>
              <w:t>□</w:t>
            </w:r>
            <w:r w:rsidRPr="00350AF3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Non-native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7F288" w14:textId="77777777" w:rsidR="00E4504A" w:rsidRPr="00E600C7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14:paraId="30E01D61" w14:textId="77777777" w:rsidR="001D77F2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Nationality</w:t>
            </w:r>
          </w:p>
          <w:p w14:paraId="20D3EC9B" w14:textId="77777777" w:rsidR="009402E6" w:rsidRPr="00E600C7" w:rsidRDefault="009402E6" w:rsidP="00E4504A">
            <w:pPr>
              <w:shd w:val="clear" w:color="auto" w:fill="FFFFFF"/>
              <w:wordWrap/>
              <w:spacing w:after="0" w:line="240" w:lineRule="atLeas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8AC07" w14:textId="77777777" w:rsidR="009402E6" w:rsidRPr="00F9559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14:paraId="2CA311C5" w14:textId="77777777" w:rsidTr="00353C27">
        <w:trPr>
          <w:trHeight w:val="548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A969" w14:textId="77777777" w:rsidR="001D77F2" w:rsidRPr="00E600C7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14:paraId="4C39FA9C" w14:textId="77777777" w:rsidR="009402E6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007DD" w14:textId="77777777" w:rsidR="009402E6" w:rsidRPr="001D77F2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A9749" w14:textId="77777777" w:rsidR="001D77F2" w:rsidRPr="00E600C7" w:rsidRDefault="001D77F2" w:rsidP="00E4504A">
            <w:pPr>
              <w:shd w:val="clear" w:color="auto" w:fill="FFFFFF"/>
              <w:wordWrap/>
              <w:spacing w:after="0" w:line="24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14:paraId="3C9A7182" w14:textId="77777777" w:rsidR="009402E6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Gender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16597" w14:textId="77777777" w:rsidR="009402E6" w:rsidRPr="001D77F2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53C27" w:rsidRPr="009402E6" w14:paraId="7EDAD951" w14:textId="77777777" w:rsidTr="00353C27">
        <w:trPr>
          <w:trHeight w:val="548"/>
          <w:jc w:val="center"/>
        </w:trPr>
        <w:tc>
          <w:tcPr>
            <w:tcW w:w="182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D8A16" w14:textId="77777777" w:rsidR="00353C27" w:rsidRPr="00E600C7" w:rsidRDefault="00353C27" w:rsidP="007612B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소속대학</w:t>
            </w:r>
          </w:p>
          <w:p w14:paraId="61D72776" w14:textId="77777777" w:rsidR="00353C27" w:rsidRPr="00E600C7" w:rsidRDefault="00353C27" w:rsidP="006A133E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University</w:t>
            </w:r>
          </w:p>
          <w:p w14:paraId="1611BFEC" w14:textId="77777777" w:rsidR="00353C27" w:rsidRPr="00E600C7" w:rsidRDefault="00AC7930" w:rsidP="006A133E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/</w:t>
            </w:r>
            <w:r w:rsidR="00353C27"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College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C8359" w14:textId="77777777" w:rsidR="00353C27" w:rsidRPr="001D77F2" w:rsidRDefault="00353C27" w:rsidP="006A133E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7B32B" w14:textId="77777777" w:rsidR="00353C27" w:rsidRPr="00E600C7" w:rsidRDefault="00353C27" w:rsidP="00E600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  <w:r w:rsidR="006A133E"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/부</w:t>
            </w:r>
          </w:p>
          <w:p w14:paraId="4CB13730" w14:textId="77777777" w:rsidR="00353C27" w:rsidRPr="00E600C7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</w:t>
            </w: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ept./School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EF99D" w14:textId="77777777" w:rsidR="00353C27" w:rsidRPr="001D77F2" w:rsidRDefault="00353C27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53C27" w:rsidRPr="009402E6" w14:paraId="1812723A" w14:textId="77777777" w:rsidTr="00353C27">
        <w:trPr>
          <w:trHeight w:val="530"/>
          <w:jc w:val="center"/>
        </w:trPr>
        <w:tc>
          <w:tcPr>
            <w:tcW w:w="1828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FFE19" w14:textId="77777777" w:rsidR="00353C27" w:rsidRPr="00E600C7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3E0B8" w14:textId="77777777" w:rsidR="00353C27" w:rsidRPr="001D77F2" w:rsidRDefault="00353C27" w:rsidP="006A133E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0D24E" w14:textId="77777777" w:rsidR="00353C27" w:rsidRPr="00E600C7" w:rsidRDefault="00353C27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14:paraId="19F0BD8D" w14:textId="77777777" w:rsidR="00353C27" w:rsidRPr="00E600C7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Student </w:t>
            </w: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No.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47B13" w14:textId="77777777" w:rsidR="00353C27" w:rsidRPr="001D77F2" w:rsidRDefault="00353C27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27BB3" w:rsidRPr="009402E6" w14:paraId="45A2A1FE" w14:textId="77777777" w:rsidTr="00353C27">
        <w:trPr>
          <w:trHeight w:val="535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4EB3F" w14:textId="77777777" w:rsidR="00E4504A" w:rsidRPr="00E600C7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주소</w:t>
            </w:r>
          </w:p>
          <w:p w14:paraId="35B19100" w14:textId="77777777" w:rsidR="009402E6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Address</w:t>
            </w:r>
          </w:p>
        </w:tc>
        <w:tc>
          <w:tcPr>
            <w:tcW w:w="7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480EB" w14:textId="77777777" w:rsidR="009402E6" w:rsidRPr="00E600C7" w:rsidRDefault="009402E6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4504A" w:rsidRPr="009402E6" w14:paraId="24E1CFC5" w14:textId="77777777" w:rsidTr="00C532C9">
        <w:trPr>
          <w:trHeight w:val="664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D7966" w14:textId="77777777" w:rsidR="00E4504A" w:rsidRPr="00E600C7" w:rsidRDefault="00E4504A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휴대폰 번호</w:t>
            </w:r>
          </w:p>
          <w:p w14:paraId="6A96F5A6" w14:textId="77777777" w:rsidR="00E4504A" w:rsidRPr="00E600C7" w:rsidRDefault="00E4504A" w:rsidP="00944456">
            <w:pPr>
              <w:shd w:val="clear" w:color="auto" w:fill="FFFFFF"/>
              <w:wordWrap/>
              <w:spacing w:after="0" w:line="180" w:lineRule="auto"/>
              <w:ind w:firstLineChars="50" w:firstLine="12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P</w:t>
            </w: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hone No.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AD8F7" w14:textId="77777777" w:rsidR="00E4504A" w:rsidRPr="001D77F2" w:rsidRDefault="00E4504A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58A5" w14:textId="77777777" w:rsidR="00E4504A" w:rsidRPr="00E600C7" w:rsidRDefault="00E4504A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14:paraId="004F6E6A" w14:textId="77777777" w:rsidR="00E4504A" w:rsidRPr="00E600C7" w:rsidRDefault="00944456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4B7C07" w14:textId="77777777" w:rsidR="00E4504A" w:rsidRPr="001D77F2" w:rsidRDefault="00E4504A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402E6" w:rsidRPr="009402E6" w14:paraId="628F79AA" w14:textId="77777777" w:rsidTr="00E600C7">
        <w:trPr>
          <w:trHeight w:val="7389"/>
          <w:jc w:val="center"/>
        </w:trPr>
        <w:tc>
          <w:tcPr>
            <w:tcW w:w="906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6"/>
              <w:tblpPr w:leftFromText="142" w:rightFromText="142" w:horzAnchor="margin" w:tblpX="274" w:tblpY="4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90"/>
            </w:tblGrid>
            <w:tr w:rsidR="00071768" w14:paraId="22954B4C" w14:textId="77777777" w:rsidTr="00C532C9">
              <w:trPr>
                <w:trHeight w:val="2967"/>
              </w:trPr>
              <w:tc>
                <w:tcPr>
                  <w:tcW w:w="8490" w:type="dxa"/>
                  <w:vAlign w:val="center"/>
                </w:tcPr>
                <w:p w14:paraId="05EC7566" w14:textId="6AD4E728" w:rsidR="00071768" w:rsidRPr="00E600C7" w:rsidRDefault="00071768" w:rsidP="00374DE8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10" w:hangingChars="150" w:hanging="310"/>
                    <w:jc w:val="both"/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</w:pP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>■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 xml:space="preserve">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The Chonnam Tribune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 xml:space="preserve">will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collect and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 xml:space="preserve">use </w:t>
                  </w:r>
                  <w:r w:rsidR="006A4BCE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your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personal information </w:t>
                  </w:r>
                  <w:r w:rsidR="00511D1D"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>as set forth above</w:t>
                  </w:r>
                  <w:r w:rsidR="00511D1D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 xml:space="preserve">only for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the 202</w:t>
                  </w:r>
                  <w:r w:rsidR="00354BEE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5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English Essay Contest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>.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</w:t>
                  </w:r>
                  <w:r w:rsidR="00350AF3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We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>will not</w:t>
                  </w:r>
                  <w:r w:rsidR="00AD40D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use your </w:t>
                  </w:r>
                  <w:r w:rsidR="00654437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personal information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>for any other purpose</w:t>
                  </w:r>
                  <w:r w:rsidR="00AD40D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, and your personal information will be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>destroy</w:t>
                  </w:r>
                  <w:r w:rsidR="00AD40D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ed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 xml:space="preserve"> </w:t>
                  </w:r>
                  <w:r w:rsidR="0049782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after </w:t>
                  </w:r>
                  <w:r w:rsidR="00654437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one</w:t>
                  </w:r>
                  <w:r w:rsidR="0049782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year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.</w:t>
                  </w:r>
                </w:p>
                <w:p w14:paraId="5B609086" w14:textId="77777777" w:rsidR="00511D1D" w:rsidRPr="00E600C7" w:rsidRDefault="00511D1D" w:rsidP="00374DE8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10" w:hangingChars="150" w:hanging="310"/>
                    <w:jc w:val="both"/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</w:pP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 xml:space="preserve">■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>You have the right to refuse the collection and use of your personal information. However, if you refuse the collection and use of general personal information, your participation</w:t>
                  </w:r>
                  <w:r w:rsidR="00AD1F96"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 xml:space="preserve"> in the competition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 xml:space="preserve"> may be restricted.</w:t>
                  </w:r>
                </w:p>
              </w:tc>
            </w:tr>
            <w:tr w:rsidR="00374DE8" w14:paraId="5C49EAB9" w14:textId="77777777" w:rsidTr="00C532C9">
              <w:trPr>
                <w:trHeight w:val="911"/>
              </w:trPr>
              <w:tc>
                <w:tcPr>
                  <w:tcW w:w="8490" w:type="dxa"/>
                  <w:vAlign w:val="center"/>
                </w:tcPr>
                <w:p w14:paraId="54765FE6" w14:textId="77777777" w:rsidR="00374DE8" w:rsidRPr="00E600C7" w:rsidRDefault="00374DE8" w:rsidP="00033771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10" w:hangingChars="150" w:hanging="310"/>
                    <w:jc w:val="both"/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</w:pPr>
                  <w:r w:rsidRPr="00E600C7">
                    <w:rPr>
                      <w:rFonts w:ascii="나눔고딕" w:eastAsia="나눔고딕" w:hAnsi="나눔고딕" w:hint="eastAsia"/>
                      <w:szCs w:val="22"/>
                    </w:rPr>
                    <w:t xml:space="preserve">■ I </w:t>
                  </w:r>
                  <w:r w:rsidR="008E6216" w:rsidRPr="00E600C7">
                    <w:rPr>
                      <w:rFonts w:ascii="나눔고딕" w:eastAsia="나눔고딕" w:hAnsi="나눔고딕"/>
                      <w:szCs w:val="22"/>
                    </w:rPr>
                    <w:t>have fully understood the Chonnam Tribune’s explanation on collection and use of general personal information and hereby consent thereto.</w:t>
                  </w:r>
                </w:p>
              </w:tc>
            </w:tr>
            <w:tr w:rsidR="00033771" w14:paraId="1BED2498" w14:textId="77777777" w:rsidTr="00033771">
              <w:trPr>
                <w:trHeight w:val="597"/>
              </w:trPr>
              <w:tc>
                <w:tcPr>
                  <w:tcW w:w="8490" w:type="dxa"/>
                  <w:vAlign w:val="center"/>
                </w:tcPr>
                <w:p w14:paraId="1ABE91D4" w14:textId="77777777" w:rsidR="00033771" w:rsidRPr="00E600C7" w:rsidRDefault="00033771" w:rsidP="00033771">
                  <w:pPr>
                    <w:widowControl/>
                    <w:wordWrap/>
                    <w:autoSpaceDE/>
                    <w:autoSpaceDN/>
                    <w:snapToGrid w:val="0"/>
                    <w:spacing w:before="100" w:beforeAutospacing="1"/>
                    <w:ind w:left="288" w:hangingChars="150" w:hanging="288"/>
                    <w:jc w:val="center"/>
                    <w:rPr>
                      <w:rFonts w:ascii="나눔고딕" w:eastAsia="나눔고딕" w:hAnsi="나눔고딕"/>
                      <w:szCs w:val="22"/>
                    </w:rPr>
                  </w:pPr>
                  <w:r w:rsidRPr="00E600C7">
                    <w:rPr>
                      <w:rFonts w:ascii="MS Gothic" w:eastAsia="MS Gothic" w:hAnsi="MS Gothic" w:cs="MS Gothic" w:hint="eastAsia"/>
                      <w:spacing w:val="-14"/>
                      <w:szCs w:val="22"/>
                    </w:rPr>
                    <w:t>□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 xml:space="preserve"> Agree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 xml:space="preserve">         </w:t>
                  </w:r>
                  <w:r w:rsidRPr="00E600C7">
                    <w:rPr>
                      <w:rFonts w:ascii="MS Gothic" w:eastAsia="MS Gothic" w:hAnsi="MS Gothic" w:cs="MS Gothic" w:hint="eastAsia"/>
                      <w:spacing w:val="-14"/>
                      <w:szCs w:val="22"/>
                    </w:rPr>
                    <w:t>□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 xml:space="preserve">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>Disa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>gree</w:t>
                  </w:r>
                </w:p>
              </w:tc>
            </w:tr>
          </w:tbl>
          <w:p w14:paraId="73A1A5FF" w14:textId="77777777" w:rsidR="00071768" w:rsidRPr="00E600C7" w:rsidRDefault="00071768" w:rsidP="00D81D1A">
            <w:pPr>
              <w:pStyle w:val="1"/>
              <w:jc w:val="center"/>
              <w:rPr>
                <w:rFonts w:eastAsia="맑은 고딕"/>
                <w:sz w:val="16"/>
                <w:szCs w:val="16"/>
              </w:rPr>
            </w:pPr>
          </w:p>
          <w:p w14:paraId="1B6A0C1E" w14:textId="2827A91F" w:rsidR="006E787D" w:rsidRPr="00763E85" w:rsidRDefault="006E787D" w:rsidP="00E600C7">
            <w:pPr>
              <w:shd w:val="clear" w:color="auto" w:fill="FFFFFF"/>
              <w:wordWrap/>
              <w:spacing w:before="288" w:after="0" w:line="360" w:lineRule="auto"/>
              <w:ind w:left="601" w:right="601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20</w:t>
            </w:r>
            <w:r w:rsidR="00437048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2</w:t>
            </w:r>
            <w:r w:rsidR="00354BEE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5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8E6216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P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 w:rsidR="008E6216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</w:p>
          <w:p w14:paraId="4E5FA4B4" w14:textId="77777777" w:rsidR="00B51EE8" w:rsidRPr="00377D56" w:rsidRDefault="00763E85" w:rsidP="00C532C9">
            <w:pPr>
              <w:pStyle w:val="2"/>
              <w:spacing w:line="360" w:lineRule="auto"/>
              <w:ind w:firstLineChars="1150" w:firstLine="3220"/>
              <w:rPr>
                <w:rFonts w:eastAsia="맑은 고딕"/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>Name</w:t>
            </w:r>
            <w:r w:rsidRPr="00377D56">
              <w:rPr>
                <w:rFonts w:eastAsia="맑은 고딕"/>
                <w:sz w:val="28"/>
                <w:szCs w:val="28"/>
              </w:rPr>
              <w:t>: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</w:t>
            </w:r>
            <w:r w:rsidR="00377D56">
              <w:rPr>
                <w:rFonts w:eastAsia="맑은 고딕"/>
                <w:sz w:val="28"/>
                <w:szCs w:val="28"/>
              </w:rPr>
              <w:t xml:space="preserve"> 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         </w:t>
            </w:r>
            <w:r w:rsidR="00377D56">
              <w:rPr>
                <w:rFonts w:eastAsia="맑은 고딕"/>
                <w:sz w:val="28"/>
                <w:szCs w:val="28"/>
              </w:rPr>
              <w:t xml:space="preserve">  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     </w:t>
            </w:r>
            <w:r w:rsidR="007508D2" w:rsidRPr="00377D56">
              <w:rPr>
                <w:rFonts w:eastAsia="맑은 고딕"/>
                <w:sz w:val="28"/>
                <w:szCs w:val="28"/>
              </w:rPr>
              <w:t xml:space="preserve">  </w:t>
            </w:r>
            <w:r w:rsidR="00377D56" w:rsidRPr="00377D56">
              <w:rPr>
                <w:rFonts w:eastAsia="맑은 고딕"/>
                <w:sz w:val="28"/>
                <w:szCs w:val="28"/>
              </w:rPr>
              <w:t>(Signature)</w:t>
            </w:r>
          </w:p>
          <w:p w14:paraId="463E6402" w14:textId="77777777" w:rsidR="00064269" w:rsidRPr="008E6216" w:rsidRDefault="008E6216" w:rsidP="00D81D1A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2"/>
                <w:kern w:val="0"/>
                <w:sz w:val="30"/>
                <w:szCs w:val="30"/>
                <w:shd w:val="clear" w:color="auto" w:fill="FFFFFF"/>
              </w:rPr>
            </w:pPr>
            <w:r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Chonnam Tribune, 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>CNU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 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Press 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>and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 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>B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>roadcasting Center</w:t>
            </w:r>
          </w:p>
        </w:tc>
      </w:tr>
    </w:tbl>
    <w:p w14:paraId="353B5FE7" w14:textId="77777777" w:rsidR="00874BF4" w:rsidRPr="0028328D" w:rsidRDefault="00874BF4" w:rsidP="009402E6">
      <w:pPr>
        <w:rPr>
          <w:sz w:val="16"/>
          <w:szCs w:val="16"/>
        </w:rPr>
      </w:pPr>
    </w:p>
    <w:sectPr w:rsidR="00874BF4" w:rsidRPr="0028328D" w:rsidSect="00E600C7">
      <w:pgSz w:w="11906" w:h="16838"/>
      <w:pgMar w:top="1304" w:right="1304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9362" w14:textId="77777777" w:rsidR="00290BD8" w:rsidRDefault="00290BD8" w:rsidP="00A121C0">
      <w:pPr>
        <w:spacing w:after="0" w:line="240" w:lineRule="auto"/>
      </w:pPr>
      <w:r>
        <w:separator/>
      </w:r>
    </w:p>
  </w:endnote>
  <w:endnote w:type="continuationSeparator" w:id="0">
    <w:p w14:paraId="6DC52465" w14:textId="77777777" w:rsidR="00290BD8" w:rsidRDefault="00290BD8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954C" w14:textId="77777777" w:rsidR="00290BD8" w:rsidRDefault="00290BD8" w:rsidP="00A121C0">
      <w:pPr>
        <w:spacing w:after="0" w:line="240" w:lineRule="auto"/>
      </w:pPr>
      <w:r>
        <w:separator/>
      </w:r>
    </w:p>
  </w:footnote>
  <w:footnote w:type="continuationSeparator" w:id="0">
    <w:p w14:paraId="04290C37" w14:textId="77777777" w:rsidR="00290BD8" w:rsidRDefault="00290BD8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E6"/>
    <w:rsid w:val="00033771"/>
    <w:rsid w:val="00064269"/>
    <w:rsid w:val="00071768"/>
    <w:rsid w:val="000B043E"/>
    <w:rsid w:val="00117B1F"/>
    <w:rsid w:val="00120486"/>
    <w:rsid w:val="00126435"/>
    <w:rsid w:val="001A6332"/>
    <w:rsid w:val="001D77F2"/>
    <w:rsid w:val="001D7DB9"/>
    <w:rsid w:val="00222C46"/>
    <w:rsid w:val="00262869"/>
    <w:rsid w:val="00262DBC"/>
    <w:rsid w:val="0028328D"/>
    <w:rsid w:val="00290BD8"/>
    <w:rsid w:val="0034279E"/>
    <w:rsid w:val="00350AF3"/>
    <w:rsid w:val="00353C27"/>
    <w:rsid w:val="00354BEE"/>
    <w:rsid w:val="00374DE8"/>
    <w:rsid w:val="00377D56"/>
    <w:rsid w:val="004023D8"/>
    <w:rsid w:val="00411E8B"/>
    <w:rsid w:val="00437048"/>
    <w:rsid w:val="0044030E"/>
    <w:rsid w:val="00497825"/>
    <w:rsid w:val="004A0A1A"/>
    <w:rsid w:val="004D1D5B"/>
    <w:rsid w:val="00502BC5"/>
    <w:rsid w:val="00511D1D"/>
    <w:rsid w:val="005C32F4"/>
    <w:rsid w:val="005D473D"/>
    <w:rsid w:val="00654437"/>
    <w:rsid w:val="006A133E"/>
    <w:rsid w:val="006A4BCE"/>
    <w:rsid w:val="006E787D"/>
    <w:rsid w:val="006E7DF0"/>
    <w:rsid w:val="00730412"/>
    <w:rsid w:val="0074334A"/>
    <w:rsid w:val="007508D2"/>
    <w:rsid w:val="007612B2"/>
    <w:rsid w:val="00763E85"/>
    <w:rsid w:val="007B6A31"/>
    <w:rsid w:val="00827BB3"/>
    <w:rsid w:val="00874BF4"/>
    <w:rsid w:val="008E6216"/>
    <w:rsid w:val="009233F2"/>
    <w:rsid w:val="009402E6"/>
    <w:rsid w:val="00944456"/>
    <w:rsid w:val="0095247C"/>
    <w:rsid w:val="009F4757"/>
    <w:rsid w:val="00A121C0"/>
    <w:rsid w:val="00A964D7"/>
    <w:rsid w:val="00AA1A52"/>
    <w:rsid w:val="00AC3D6B"/>
    <w:rsid w:val="00AC7930"/>
    <w:rsid w:val="00AD1F96"/>
    <w:rsid w:val="00AD40D5"/>
    <w:rsid w:val="00AF7A1A"/>
    <w:rsid w:val="00B06DB0"/>
    <w:rsid w:val="00B071AC"/>
    <w:rsid w:val="00B32975"/>
    <w:rsid w:val="00B423EE"/>
    <w:rsid w:val="00B51EE8"/>
    <w:rsid w:val="00B54635"/>
    <w:rsid w:val="00BC5414"/>
    <w:rsid w:val="00C36F63"/>
    <w:rsid w:val="00C532C9"/>
    <w:rsid w:val="00D36FD8"/>
    <w:rsid w:val="00D4084C"/>
    <w:rsid w:val="00D557C0"/>
    <w:rsid w:val="00D73809"/>
    <w:rsid w:val="00D81D1A"/>
    <w:rsid w:val="00E4504A"/>
    <w:rsid w:val="00E600C7"/>
    <w:rsid w:val="00E6724E"/>
    <w:rsid w:val="00EB2F2D"/>
    <w:rsid w:val="00EE19AC"/>
    <w:rsid w:val="00EF1F72"/>
    <w:rsid w:val="00F00C55"/>
    <w:rsid w:val="00F16DB2"/>
    <w:rsid w:val="00F433A1"/>
    <w:rsid w:val="00F9559E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B7259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간격 없음1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간격 없음2"/>
    <w:basedOn w:val="a"/>
    <w:rsid w:val="00763E85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7">
    <w:name w:val="List Paragraph"/>
    <w:basedOn w:val="a"/>
    <w:uiPriority w:val="34"/>
    <w:qFormat/>
    <w:rsid w:val="00071768"/>
    <w:pPr>
      <w:ind w:leftChars="400" w:left="800"/>
    </w:pPr>
  </w:style>
  <w:style w:type="paragraph" w:customStyle="1" w:styleId="a8">
    <w:name w:val="바탕글"/>
    <w:basedOn w:val="a"/>
    <w:rsid w:val="0049782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D4084C"/>
    <w:pPr>
      <w:spacing w:after="0" w:line="384" w:lineRule="auto"/>
      <w:jc w:val="left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2025-08-11T01:50:00Z</dcterms:created>
  <dcterms:modified xsi:type="dcterms:W3CDTF">2025-08-11T01:50:00Z</dcterms:modified>
</cp:coreProperties>
</file>